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8C0" w:rsidRPr="008D098E" w:rsidRDefault="00052E8D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Názov:       ZBERNÝ DVOR LUDANICE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Miesto:       k.ú</w:t>
      </w:r>
      <w:r w:rsidR="00052E8D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. LUDANICE, č.</w:t>
      </w:r>
      <w:r w:rsidR="00C51B0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bookmarkStart w:id="0" w:name="_GoBack"/>
      <w:bookmarkEnd w:id="0"/>
      <w:r w:rsidR="00052E8D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parciel 10199/15,10199/14,199/5,891/7</w:t>
      </w:r>
    </w:p>
    <w:p w:rsidR="005D68C0" w:rsidRPr="008D098E" w:rsidRDefault="00052E8D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Investor:    OBEC LUDANICE, SNP 448/69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Časť:          SO 0</w:t>
      </w:r>
      <w:r w:rsidR="00052E8D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8 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52E8D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REÁLOV</w:t>
      </w:r>
      <w:r w:rsidR="00052E8D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É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ROZVOD</w:t>
      </w:r>
      <w:r w:rsidR="00052E8D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Y, SO 12 AREÁLOVÉ OSVETLENIE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O b s a h    z v ä z k u   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A/ Technická správa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B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/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Protokol o vonkajších vplyvoch</w:t>
      </w:r>
    </w:p>
    <w:p w:rsidR="00052E8D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>C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/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V ý k r e s o v á   č a s ť  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E 1 –  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Situačná schéma areálových rozvodov </w:t>
      </w:r>
    </w:p>
    <w:p w:rsidR="00052E8D" w:rsidRPr="008D098E" w:rsidRDefault="00052E8D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  a osvetlenia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E 2 –  Rozvádzač RH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E 3 –  Zásuvková skriňa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052E8D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Topoľčany, 10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>/20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21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Vypracoval: Ing. </w:t>
      </w:r>
      <w:proofErr w:type="spellStart"/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>Zdichavský</w:t>
      </w:r>
      <w:proofErr w:type="spellEnd"/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keepNext/>
        <w:spacing w:after="0" w:line="240" w:lineRule="auto"/>
        <w:outlineLvl w:val="0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T E C H N I C K Á   S P R Á V A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1/ Rozsah projektu: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Projekt rieši  napájacie rozvody 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a areálové osvetlenie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pre  zberný dvor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>, rozvádzač RH a zásuvkovú skriňu v rozsahu pre stavebné povolenie.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2/ Projektové podklady:</w:t>
      </w:r>
    </w:p>
    <w:p w:rsidR="005D68C0" w:rsidRPr="008D098E" w:rsidRDefault="005D68C0" w:rsidP="005D68C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stavebná časť projektu</w:t>
      </w:r>
    </w:p>
    <w:p w:rsidR="005D68C0" w:rsidRPr="008D098E" w:rsidRDefault="005D68C0" w:rsidP="005D68C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obhliadka stavby</w:t>
      </w:r>
    </w:p>
    <w:p w:rsidR="005D68C0" w:rsidRPr="008D098E" w:rsidRDefault="005D68C0" w:rsidP="005D68C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predpisy a normy STN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3/ Napäťová sústava: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3+PEN, 230/400 V, 50 Hz, AC, TN-C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4/ Ochrana 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ochrana pred úrazom elektrickým prúdom v normálnej prevádzke podľa STN 33 2000-4-41:</w:t>
      </w:r>
    </w:p>
    <w:p w:rsidR="005D68C0" w:rsidRPr="008D098E" w:rsidRDefault="005D68C0" w:rsidP="005D68C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ochrana izoláciou živých častí</w:t>
      </w:r>
    </w:p>
    <w:p w:rsidR="005D68C0" w:rsidRPr="008D098E" w:rsidRDefault="005D68C0" w:rsidP="005D68C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ochrana zábranami a krytmi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ochrana pre úrazom elektrickým prúdom pri poruche podľa STN 33 2000-4-41:</w:t>
      </w:r>
    </w:p>
    <w:p w:rsidR="005D68C0" w:rsidRPr="008D098E" w:rsidRDefault="005D68C0" w:rsidP="005D68C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ochrana samočinným odpojením napájania</w:t>
      </w:r>
    </w:p>
    <w:p w:rsidR="005D68C0" w:rsidRPr="008D098E" w:rsidRDefault="005D68C0" w:rsidP="005D68C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hlavné pospájanie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5/ Inštalovaný príkon: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Pi = 15 kW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Súdobosť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= 0,6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Ps =  9 kW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6/ Kategorizácia napájania: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Objekt je zaradený do III. stupňa dôležitosti zásobovania elektrickou energiou. Napojenie je jednoduché bez náhradnej dodávky elektrickej energie. </w:t>
      </w:r>
    </w:p>
    <w:p w:rsidR="005D68C0" w:rsidRPr="008D098E" w:rsidRDefault="005D68C0" w:rsidP="005D68C0">
      <w:pPr>
        <w:spacing w:after="0" w:line="240" w:lineRule="auto"/>
        <w:ind w:left="360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7/ Meranie spotreby elektrickej energie: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Meranie  je riešené v projekte „Elektrická prípojka NN“.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052E8D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8/ Areálové 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rozvody:</w:t>
      </w:r>
    </w:p>
    <w:p w:rsidR="009A457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Rozvádzač objektu R</w:t>
      </w:r>
      <w:r w:rsidR="00052E8D" w:rsidRPr="008D098E">
        <w:rPr>
          <w:rFonts w:ascii="Arial" w:eastAsia="Times New Roman" w:hAnsi="Arial" w:cs="Times New Roman"/>
          <w:sz w:val="24"/>
          <w:szCs w:val="24"/>
          <w:lang w:eastAsia="cs-CZ"/>
        </w:rPr>
        <w:t>H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bude napojený z elektromerového rozvádzača zemným káblom </w:t>
      </w:r>
      <w:r w:rsidR="009A4570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NAYY-J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4x</w:t>
      </w:r>
      <w:r w:rsidR="009A4570" w:rsidRPr="008D098E">
        <w:rPr>
          <w:rFonts w:ascii="Arial" w:eastAsia="Times New Roman" w:hAnsi="Arial" w:cs="Times New Roman"/>
          <w:sz w:val="24"/>
          <w:szCs w:val="24"/>
          <w:lang w:eastAsia="cs-CZ"/>
        </w:rPr>
        <w:t>25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mm2. Rozvádzač R</w:t>
      </w:r>
      <w:r w:rsidR="009A4570" w:rsidRPr="008D098E">
        <w:rPr>
          <w:rFonts w:ascii="Arial" w:eastAsia="Times New Roman" w:hAnsi="Arial" w:cs="Times New Roman"/>
          <w:sz w:val="24"/>
          <w:szCs w:val="24"/>
          <w:lang w:eastAsia="cs-CZ"/>
        </w:rPr>
        <w:t>H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sa osadí z vonkajšej strany sanitárneho kontajnera. Z tohto rozvádzača sa napojí káblom CYKY</w:t>
      </w:r>
      <w:r w:rsidR="009A4570" w:rsidRPr="008D098E">
        <w:rPr>
          <w:rFonts w:ascii="Arial" w:eastAsia="Times New Roman" w:hAnsi="Arial" w:cs="Times New Roman"/>
          <w:sz w:val="24"/>
          <w:szCs w:val="24"/>
          <w:lang w:eastAsia="cs-CZ"/>
        </w:rPr>
        <w:t>-J 4x10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mm2</w:t>
      </w:r>
      <w:r w:rsidR="009A4570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rozvádzač </w:t>
      </w:r>
      <w:r w:rsidR="009A4570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plechového prístrešku RS1 a káblom rovnakého prierezu sa napojí rozvádzač RS2 otvoreného plechového prístrešku. Z rozvádzača RH sa napoja  aj elektrická závora a posuvná brána. Z rozvádzača RH sa napojí aj zásuvková skriňa, ktorá bude umiestnená z vonkajšej strany kontajnera pre staré pneumatiky. Všetky káble budú uložené do káblového výkopu do pieskového lôžka.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E202E0" w:rsidRPr="008D098E" w:rsidRDefault="005D68C0" w:rsidP="00E202E0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  <w:r w:rsidR="009A4570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="00E202E0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/ Areálové osvetlenie:</w:t>
      </w:r>
    </w:p>
    <w:p w:rsidR="00E202E0" w:rsidRPr="008D098E" w:rsidRDefault="00E202E0" w:rsidP="00E20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Areálové  </w:t>
      </w:r>
      <w:proofErr w:type="spellStart"/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ovetlenie</w:t>
      </w:r>
      <w:proofErr w:type="spellEnd"/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navrhnuté  osvetľovacími stožiarmi výšky </w:t>
      </w:r>
      <w:r w:rsidR="009A4570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m, ktoré sa osadia do vopred pripravených puzdier. Na vrchol týchto stožiarov sa osadia úsporné svietidlá typu LED 50 W. Prepojenie stožiarov sa urobí káblom </w:t>
      </w:r>
      <w:r w:rsidR="009A4570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C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YKY</w:t>
      </w:r>
      <w:r w:rsidR="009A4570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-J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4x1</w:t>
      </w:r>
      <w:r w:rsidR="009A4570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mm2, ktorý sa uloží do </w:t>
      </w:r>
      <w:proofErr w:type="spellStart"/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kabelového</w:t>
      </w:r>
      <w:proofErr w:type="spellEnd"/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výkopu. Celá svetelná sústava sa napojí z rozvádzača  R</w:t>
      </w:r>
      <w:r w:rsidR="009A4570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H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 Spoločne s káblom pod pieskové lôžko sa uloží </w:t>
      </w:r>
      <w:r w:rsidR="009A4570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zemňovací vodič </w:t>
      </w:r>
      <w:proofErr w:type="spellStart"/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FeZn</w:t>
      </w:r>
      <w:proofErr w:type="spellEnd"/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30x4 mm. Týmto vodičom sa stožiare vzájomne prepoja a tým sa vytvorí </w:t>
      </w:r>
      <w:r w:rsidR="009A4570"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zemňovacia sústava, ktorá bude slúžiť aj pre ochranu pred bleskom.  </w:t>
      </w:r>
    </w:p>
    <w:p w:rsidR="00E202E0" w:rsidRPr="008D098E" w:rsidRDefault="00E202E0" w:rsidP="00E20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202E0" w:rsidRPr="008D098E" w:rsidRDefault="00E202E0" w:rsidP="00E202E0">
      <w:pPr>
        <w:tabs>
          <w:tab w:val="left" w:pos="708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proofErr w:type="spellStart"/>
      <w:r w:rsidRPr="008D098E">
        <w:rPr>
          <w:rFonts w:ascii="Times New Roman" w:eastAsia="Times New Roman" w:hAnsi="Times New Roman" w:cs="Times New Roman"/>
          <w:sz w:val="24"/>
          <w:szCs w:val="20"/>
          <w:lang w:eastAsia="cs-CZ"/>
        </w:rPr>
        <w:t>Pokládku</w:t>
      </w:r>
      <w:proofErr w:type="spellEnd"/>
      <w:r w:rsidRPr="008D098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proofErr w:type="spellStart"/>
      <w:r w:rsidRPr="008D098E">
        <w:rPr>
          <w:rFonts w:ascii="Times New Roman" w:eastAsia="Times New Roman" w:hAnsi="Times New Roman" w:cs="Times New Roman"/>
          <w:sz w:val="24"/>
          <w:szCs w:val="20"/>
          <w:lang w:eastAsia="cs-CZ"/>
        </w:rPr>
        <w:t>kabelového</w:t>
      </w:r>
      <w:proofErr w:type="spellEnd"/>
      <w:r w:rsidRPr="008D098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vedenia urobiť podľa platných predpisov a noriem STN. V mieste križovania s cestou sa kábel uloží do chráničky. V mieste križovania s ostatnými inžinierskymi sieťami (kanalizácia, vodovod a plyn) je kábel uložený v chráničke so vzdialenosťami od uvedených inž. sietí podľa STN </w:t>
      </w:r>
      <w:smartTag w:uri="urn:schemas-microsoft-com:office:smarttags" w:element="metricconverter">
        <w:smartTagPr>
          <w:attr w:name="ProductID" w:val="736005 a"/>
        </w:smartTagPr>
        <w:r w:rsidRPr="008D098E">
          <w:rPr>
            <w:rFonts w:ascii="Times New Roman" w:eastAsia="Times New Roman" w:hAnsi="Times New Roman" w:cs="Times New Roman"/>
            <w:sz w:val="24"/>
            <w:szCs w:val="20"/>
            <w:lang w:eastAsia="cs-CZ"/>
          </w:rPr>
          <w:t>736005 a</w:t>
        </w:r>
      </w:smartTag>
      <w:r w:rsidRPr="008D098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332000-5-52. Minimálny polomer ohybu kábla je 15 d (d – priemer kábla) a teplota +</w:t>
      </w:r>
      <w:smartTag w:uri="urn:schemas-microsoft-com:office:smarttags" w:element="metricconverter">
        <w:smartTagPr>
          <w:attr w:name="ProductID" w:val="4ﾰC"/>
        </w:smartTagPr>
        <w:r w:rsidRPr="008D098E">
          <w:rPr>
            <w:rFonts w:ascii="Times New Roman" w:eastAsia="Times New Roman" w:hAnsi="Times New Roman" w:cs="Times New Roman"/>
            <w:sz w:val="24"/>
            <w:szCs w:val="20"/>
            <w:lang w:eastAsia="cs-CZ"/>
          </w:rPr>
          <w:t>4°C</w:t>
        </w:r>
      </w:smartTag>
      <w:r w:rsidRPr="008D098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Kábel sa na oboch koncoch ukončí </w:t>
      </w:r>
      <w:proofErr w:type="spellStart"/>
      <w:r w:rsidRPr="008D098E">
        <w:rPr>
          <w:rFonts w:ascii="Times New Roman" w:eastAsia="Times New Roman" w:hAnsi="Times New Roman" w:cs="Times New Roman"/>
          <w:sz w:val="24"/>
          <w:szCs w:val="20"/>
          <w:lang w:eastAsia="cs-CZ"/>
        </w:rPr>
        <w:t>zmršťovacími</w:t>
      </w:r>
      <w:proofErr w:type="spellEnd"/>
      <w:r w:rsidRPr="008D098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hadicami.</w:t>
      </w:r>
    </w:p>
    <w:p w:rsidR="00E202E0" w:rsidRPr="008D098E" w:rsidRDefault="00E202E0" w:rsidP="00E20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098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D68C0" w:rsidRPr="008D098E" w:rsidRDefault="005D68C0" w:rsidP="005D68C0">
      <w:pPr>
        <w:tabs>
          <w:tab w:val="left" w:pos="708"/>
          <w:tab w:val="left" w:pos="1560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9A4570" w:rsidP="005D68C0">
      <w:pPr>
        <w:tabs>
          <w:tab w:val="left" w:pos="1985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>10</w:t>
      </w:r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/ </w:t>
      </w:r>
      <w:proofErr w:type="spellStart"/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>Územnenie</w:t>
      </w:r>
      <w:proofErr w:type="spellEnd"/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>, ochrana pred ÚEP STN 332000-5-54; PNE 332000-1</w:t>
      </w:r>
    </w:p>
    <w:p w:rsidR="005D68C0" w:rsidRPr="008D098E" w:rsidRDefault="009A4570" w:rsidP="005D68C0">
      <w:pPr>
        <w:tabs>
          <w:tab w:val="left" w:pos="1985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Rozvádzač sa u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zemní vlastným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u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zemnením.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U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zemnenie pozostáva zo </w:t>
      </w:r>
      <w:proofErr w:type="spellStart"/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>zemniacich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tyčí. Maximálny zemný odpor u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>zemnenia 5 ohmov.</w:t>
      </w:r>
    </w:p>
    <w:p w:rsidR="005D68C0" w:rsidRPr="008D098E" w:rsidRDefault="005D68C0" w:rsidP="005D68C0">
      <w:pPr>
        <w:tabs>
          <w:tab w:val="left" w:pos="1985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9A457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11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>/ Skratová bezpečnosť: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Skratové prúdy na konci vedení sú väčšie ako hodnoty nastavených istiacich prvkov. Vypínacia schopnosť istiacich prvkov je väčšia než skratové prúdy v ktoromkoľvek mieste obvodu. Vypínacie časy skratového prúdu v ktoromkoľvek mieste obvodu nie sú väčšie než čas, v ktorom vodiče dosiahnu teplotnú medzu. Po urobení montáže budú skratové prúdy skontrolované meraním elektrotechnikom špecialistom.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9A457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12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>/ Zaradenie objektu 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Podľa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Vyhl.č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. 508/2009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., par.3, odst.1, príloha 1, časť III,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odst.B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, je zariadenie zaradené do skupiny B.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196556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13</w:t>
      </w:r>
      <w:r w:rsidR="005D68C0" w:rsidRPr="008D098E">
        <w:rPr>
          <w:rFonts w:ascii="Arial" w:eastAsia="Times New Roman" w:hAnsi="Arial" w:cs="Times New Roman"/>
          <w:sz w:val="24"/>
          <w:szCs w:val="24"/>
          <w:lang w:eastAsia="cs-CZ"/>
        </w:rPr>
        <w:t>/ Odborná prehliadka: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Po ukončení montáže dodávateľská organizácia  zabezpečí  odbornú prehliadku pracovníkom oprávneným na túto činnosť v zmysle Vyhl. č. </w:t>
      </w:r>
      <w:r w:rsidR="00196556" w:rsidRPr="008D098E">
        <w:rPr>
          <w:rFonts w:ascii="Arial" w:eastAsia="Times New Roman" w:hAnsi="Arial" w:cs="Times New Roman"/>
          <w:sz w:val="24"/>
          <w:szCs w:val="24"/>
          <w:lang w:eastAsia="cs-CZ"/>
        </w:rPr>
        <w:t>50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8/200</w:t>
      </w:r>
      <w:r w:rsidR="00196556" w:rsidRPr="008D098E">
        <w:rPr>
          <w:rFonts w:ascii="Arial" w:eastAsia="Times New Roman" w:hAnsi="Arial" w:cs="Times New Roman"/>
          <w:sz w:val="24"/>
          <w:szCs w:val="24"/>
          <w:lang w:eastAsia="cs-CZ"/>
        </w:rPr>
        <w:t>9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., ktorý o tom vystaví odborný záznam spolu s projektom skutočného vyhotovenia odovzdá investorovi.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196556" w:rsidP="005D68C0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14/ </w:t>
      </w:r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Vyhodnotenie neodstrániteľných nebezpečenstiev a neodstrániteľných ohrození vyplývajúcich z navrhovaných riešení elektroinštalácie ako aj montáže elektrických zariadení a návrh ochranných opatrení proti týmto nebezpečenstvám a ohrozeniam v zmysle zákona NR SR č. 124/2006 </w:t>
      </w:r>
      <w:proofErr w:type="spellStart"/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>Z.z</w:t>
      </w:r>
      <w:proofErr w:type="spellEnd"/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 v znení zákona č. 125/2006 </w:t>
      </w:r>
      <w:proofErr w:type="spellStart"/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>Z.z</w:t>
      </w:r>
      <w:proofErr w:type="spellEnd"/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. o inšpekcii práce a o zmene a doplnení zákona č.82/2005 </w:t>
      </w:r>
      <w:proofErr w:type="spellStart"/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>Z.z</w:t>
      </w:r>
      <w:proofErr w:type="spellEnd"/>
      <w:r w:rsidR="005D68C0"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. o nelegálnej práci a nelegálnom zamestnávaní a o zmene a doplnení niektorých zákonov.   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b/>
          <w:sz w:val="24"/>
          <w:szCs w:val="24"/>
          <w:lang w:eastAsia="cs-CZ"/>
        </w:rPr>
        <w:lastRenderedPageBreak/>
        <w:tab/>
      </w: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Elektroinštalačný materiál a elektrické zariadenia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musia byť posudzované podľa zákona NR SR č. 264/1999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– O technických požiadavkách na výrobky a o posudzovaní zhody... a musia byť na každý elektroinštalačný výrobok a zariadenie od dodávateľa elektroinštalácie vydané vyhlásenie o zhode. Vyhlásenie o zhode na predmetný elektroinštalačný výrobok a zariadenie tento výrobok a zariadenie oprávňuje používať za obvyklého prevádzkového stavu bez rizika ohrozenia bezpečnosti a zdravia osôb a majetku.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Pri práci na elektrických zariadeniach a pri elektroinštaláciách z hľadiska bezpečnosti a ochrany zdravia pri práci vyplývajúcich z navrhovaných riešení v tomto projekte elektroinštalácie, v určených prevádzkových a užívateľských podmienkach je nutné dodržiavať ustanovenia STN 34 3100:2001: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Pre každú elektroinštaláciu sa musí určiť osoba zodpovedná za jej montáž a prevádzku na kvalifikačnej úrovni podľa vyhlášky SÚBP č. 508/2009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. 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Pre obsluhu a prácu na elektrických inštaláciách dodržiavať pracovné postupy podľa kvalifikácie osôb.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Podľa STN 34 3100:2001 čl. 5 – zaisťovať bezpečnosť pri práci, ide o bezpečnostné oznamy, ochranné a pracovné pomôcky, technické a organizačné opatrenia na zaistenie bezpečnosti pri práci.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Podľa STN 34 3100:2001 čl. 6 – obsluhovať nainštalované elektrické zariadenia.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Podľa STN 34 3100:2001 čl. 7 – vykonávať práce na elektrických inštaláciách, čl. 7.1 – Spoločné ustanovenia, čl. 7.2 – práca na elektrických inštaláciách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mn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, čl. 7.3 – práca na elektrických inštaláciách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nn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, čl. 7.5 – práca na elektrických inštaláciách vykonávaná cudzím (vyslanými) pracovníkmi.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Podľa STN 34 3100:2001 čl. 8 – zabezpečovať protipožiarne opatrenia a hasenie požiarov na elektrických inštaláciách.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Obsluhu a prácu na elektrických vedeniach vonkajších a káblových vykonávať a riadiť podľa STN 34 3101:1987/a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a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 súvisiacich predpisov a STN.34 3101/A/1991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Obsluhu a prácu na elektrických prístrojoch a rozvádzačoch vykonávať a riadiť podľa STN 34 3107:1970 a súvisiacich predpisov a STN.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Odporúčam dodržiavať podľa STN EN 50110-1:2005 – Prevádzka elektrických inštalácií, ustanovenia čl. 4 – Základné princípy, čl. 5 – Zvyčajné prevádzkové postupy, čl. 6 – Pracovné postupy, čl. 7 – Postupy na údržbárske práce...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Bezpodmienečne dbajte na to, aby všetky práce na elektroinštalácii boli urobené len odborníkmi v zmysle vyhlášky č. 508/2009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., §14. Odborná spôsobilosť pracovníkov na činnosť na elektrických zariadeniach musí byť posudzovaná podľa vyhlášky č. 508/2009Z.z.§19, §20, §21, §22, §23 a §24.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Pohyblivé a 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podajné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 xml:space="preserve"> prívody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sa musia klásť a používať tak, aby sa nemohli poškodiť a aby boli zabezpečené proti posunutiu a vytrhnutiu zo svoriek.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 xml:space="preserve">Pri používaní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rozpájateľných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spojov nesmie byť v rozpojenom stave na kontaktoch vidlíc napätie. Elektrické zariadenia, ktoré sú pripojené pohyblivým prívodom, musia sa pri premiestňovaní odpojiť od elektrickej siete, pokiaľ nie sú upravené tak, že sa môže s nimi manipulovať i pod napätím.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Pri napájaní zariadení šnúrou, ochranný vodič v šnúre musí byť dlhší ako krajné (fázové) vodiče, pre prípad zlyhania odľahčovacej svorky – aby bol posledným prerušeným vodičom.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Dočasné elektrické zariadenia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alebo ich časti musia byť v čase, keď sa nepoužívajú, vypnuté, pokiaľ  ich  vypnutie neohrozí bezpečnosť osôb a technických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>zariadení. Hlavný vypínač musí byť trvalo prístupný a viditeľne označený. Dočasné elektrické zariadenia sa nesmú zriaďovať v prostredí s nebezpečenstvom výbuchu.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Stroje, zariadenia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 alebo ich časti musia byť zabezpečené </w:t>
      </w: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proti samovoľnému spusteniu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po prechodnej strate napätia v sieti, okrem prípadov, pri ktorých samovoľné spustenie nie je spojené s nebezpečenstvom úrazu, poruchy alebo prevádzkovej nehody. Samovoľné spustenie stroja alebo zariadenia nesmie nastať ani v prípade náhodného skratu alebo uzemňovacieho spojenia v riadiacich obvodoch. Porucha v riadiacich okruhoch nesmie znemožniť ani núdzové  alebo havarijné zastavenie stroja alebo zariadenia.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 xml:space="preserve">Rozvádzač,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resp.rozvodnica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(ďalej len rozvádzač),pre elektrickú inštaláciu môže vyrábať len subjekt, ktorý vlastní oprávnenie na výrobu rozvádzačov podľa vyhl. 508/2009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Rozvádzač musí byť vyrobený podľa STN EN 60439-1/2002, STN EN 60439-2/2002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STN IEC 60439-3+A1/2002, STN EN 60439-4/2005, STN EN 60439-5/2007.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K rozvádzaču musí byť dodaná sprievodná dokumentácia s určením podmienok na jeho inštaláciu, prevádzku, údržbu a pre používanie prístrojov, ktoré sú jeho súčasťou.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Pripojovacie svorky, objímky a pod., slúžiace na pripojenie neživých častí s vonkajšími ochrannými vodičmi, nesmú mať inú funkciu.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 xml:space="preserve">Rozvádzač v izolačnom kryte musí byť viditeľne označený číslom symbolu z vonkajšej strany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rozvádzača. Spoje medzi prúdovými časťami sa musia urobiť takými prostriedkami, ktoré zabezpečia dostatočný a stály tlak.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Vykonanie kusovej skúšky vo výrobni rozvádzača, nezbavuje montážnu organizáciu, ktorá rozvádzač inštaluje, povinnosť prekontrolovať rozvádzač po jeho preprave a inštalovaní podľa  STN 33 15 00/Z1/2008.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Elektroinštalácia a elektrické zariadenia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musia byť vo všetkých svoj</w:t>
      </w:r>
      <w:r w:rsidR="00196556" w:rsidRPr="008D098E">
        <w:rPr>
          <w:rFonts w:ascii="Arial" w:eastAsia="Times New Roman" w:hAnsi="Arial" w:cs="Times New Roman"/>
          <w:sz w:val="24"/>
          <w:szCs w:val="24"/>
          <w:lang w:eastAsia="cs-CZ"/>
        </w:rPr>
        <w:t>i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ch častiach konštruované, vyrobené, montované a prevádzkované s prihliadnutím na prevádzkové napätie tak, aby sa nestali pri zvyčajnom používaní zdrojom úrazu, požiaru alebo výbuchu.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Pracovné postupy je nutné realizovať na základe platnej technickej a konštrukčnej dokumentácie, vyhotovenej podľa vyhlášky č. 508/2009 Z.z.,§6,príloha č.2 a č.3,zákona č. 264/1999 Z.z.,prílohač.4, a  pridruženým predpisom  STN.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Elektrické zariadenia sa smú používať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(prevádzkovať) iba za prevádzkových a pracovných podmienok, pre ktoré boli konštruované a vyrobené. Všetky časti elektrického zariadenia musia byť mechanicky pevné, spoľahlivo upevnené a nesmú nepriaznivo ovplyvňovať iné zariadenia, musia byť dostatočne dimenzované a chránené proti účinkom skratových prúdov a preťaženiu.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Je nutné zabrániť prúdom spôsobujúcim úraz a nadmerné teploty. ktoré môžu spôsobiť požiar, alebo škodlivé účinky, ktoré ohrozujú bezpečnosť osôb,</w:t>
      </w: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hospodárskych zvierat a majetku. Do rozvodných zariadení musia byť inštalované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odpájacie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prístroje – hlavné vypínače pre vypínanie elektroinštalácie ako celku a prístroje pre vypínanie jednotlivých obvodov, pre okamžité prerušenie napájania, s ich označením, bezpečným a rýchlym ovládaním. Všetky časti elektrickej inštalácie. ktoré slúžia na zaistenie bezpečnosti osôb v prípade nebezpečenstva (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napr.hlavné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vypínače zariadení),musia byť nápadne označené a v ich blízkosti musí byť umiestnená bezpečnostná značka alebo nápis s príslušným pokynom. Všetky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>elektrické zariadenia, ktoré môžu spôsobiť vysoké teploty alebo elektrický oblúk, musia sa umiestniť a chrániť tak, aby sa zabránilo nebezpečenstvu vzniku a rozšírenia požiaru horľavých látok, aby sa nezhoršovali navrhnuté podmienky chladenia podľa ich návodu na montáž od výrobcu a dodávateľa.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Ak budú elektrické zariadenia uvádzané do prevádzky po častiach, musia byť ich nehotové časti spoľahlivo odpojené a zabezpečené proti nežiadúcemu zapojeniu, prípadne musia byť zabezpečené inak, aby pod napätím nedošlo k ohrozeniu osôb.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Elektrické zariadenia, u ktorých  sa zistí, že ohrozujú život alebo zdravie osôb, treba ihneď odpojiť a zabezpečiť.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Elektrické zariadenia na verejne prístupných miestach, musia byť vybavené výstražnou značkou podľa STN EN 61310-1/2008,upozorňujúcou na nebezpečenstvo úrazu elektrickým prúdom, alebo označené na kryte bleskom červenej farby podľa STN IEC 604 17,značka č.5036.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Elektrická inštalácia sa musí usporiadať tak, aby medzi elektrickými a cudzími inštaláciami nenastali vzájomné škodlivé účinky.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Elektrické vedenia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musia byť uložené a vyhotovené tak, aby boli prehľadné, čo najkratšie a aby sa križovali len v odôvodnených prípadoch. Priechody elektrického vedenia stenami a konštrukciami musia byť vyhotovené tak, aby nebolo ohrozené elektrické vedenie, podklady ani okolité priestory.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Vzdialenosti vodičov a káblov navzájom, od častí budov, od nosných konštrukcií sa musia zvoliť podľa druhu izolácie a spôsobu ich uloženia. Spoje, ktorými sa izolované elektrické vedenia spájajú, nesmú znižovať stupeň izolácie  elektrického vedenia. V rúrkach a podobnom úložnom materiál</w:t>
      </w:r>
      <w:r w:rsidR="00196556" w:rsidRPr="008D098E">
        <w:rPr>
          <w:rFonts w:ascii="Arial" w:eastAsia="Times New Roman" w:hAnsi="Arial" w:cs="Times New Roman"/>
          <w:sz w:val="24"/>
          <w:szCs w:val="24"/>
          <w:lang w:eastAsia="cs-CZ"/>
        </w:rPr>
        <w:t>i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sa nesmú vodiče spájať.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Najmä sa musia urobiť opatrenia: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proti dotyku, alebo priblíženiu sa k častiam s nebezpečným napätím (živým častiam), proti nebezpečnému dotykovému napätiu na prístupných vodivých neživých častiach (obaloch,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púzdrach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, krytoch a konštrukciách), v zmysle STN 33 2000-4-41:2007, STN 33 2000-4-41/01/2009 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proti škodlivým účinkom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atmosferických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výbojov, v zmysle STN 62305-1/2007, STN 62305-1/2012, STN  62305-2/2008, STN 62305-2/2013, STN 62305-3/2007, STN 62305-3/A11/2009, STN 62305-3/C1/2008, STN 62305-3/01/2012, STN 62305-3/Z1/2008 STN 62305-4/2007. STN 62305-4/C/207, STN 62305/2013 a STN 33 2000-5-54:2012,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proti nebezpečenstvu vyplývajúcemu z nábojov statickej elektriny, v zmysle STN 33 2030:1984, STN 332030/A/1988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proti nebezpečným účinkom elektrického oblúku,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proti škodlivému pôsobeniu prostredia na bezpečnosť elektroinštalácie a elektrického zariadenia.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Ak emituje zariadenie nejaký druh žiarenia, treba zabezpečiť, aby používateľ, alebo pracovník technickej obsluhy nebol vystavený nadmerne vysokej úrovni tohto žiarenia.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Ide o šírenie zvukových vĺn, vysokofrekvenčné žiarenie, infračervené žiarenie, viditeľné a 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kohorentné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svetlo s vysokou intenzitou, ultrafialové svetlo, ionizujúce žiarenie atď.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Funkcia, prevádzková spoľahlivosť a bezpečnosť elektrických zariadení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v zmysle vyhlášky č. 508/2009Z.z. §9 až §13, sa preveruje predpísanými prehliadkami 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>a skúškami podľa STN 33 1500:1990,  STN 331500 /Z1/ 2007, STN 331500 /Z1 /01 /2008 STN 33 1600:1996, STN 33 1600 /Z1 /2011.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Pri odbornej prehliadke a odbornej skúške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sa vyhodnotí: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zhodnosť elektroinštalácie s technickou dokumentáciou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správna funkcia ochranných a zabezpečovacích zariadení,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výsledky všetkých prehliadok a skúšok, vrátane nameraných hodnôt veličín a použitých meracích prístrojov,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doklady k zariadeniu (atesty, certifikáty, vyhlásenia o zhode a pod.), ak sú potrebné z hľadiska celkového posúdenia,</w:t>
      </w:r>
    </w:p>
    <w:p w:rsidR="005D68C0" w:rsidRPr="008D098E" w:rsidRDefault="005D68C0" w:rsidP="005D68C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ďalšie skutočnosti, ktoré môžu ovplyvniť bezpečnosť zariadenia.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Po ukončení elektroinštalačných prác</w:t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 a po odovzdaní správy z odbornej prehliadky a odbornej skúšky a projektu skutočného vyhotovenia elektroinštalácie a elektrického zariadenia, je určený odborne spôsobilý pracovník montážnej organizácie povinný investora a pracovníkov investora, resp. majiteľa a pod. poučiť v zmysle §20 vyhlášky MPSVaR č. 508/2009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., o možných ohrozeniach elektrickým prúdom pri neodbornom zaobchádzaní s elektrickými zariadeniami resp. o poškodení elektrických zariadení 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neobvyklým  a neodborným zasahovaním do elektrických zariadení a elektroinštalácie. Z predmetného poučenia je treba urobiť zápis s podpisom zúčastnených.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  <w:t>Montážna organizácia elektroinštalácie a elektrických zariadení je zodpovedná za vykonanie</w:t>
      </w:r>
    </w:p>
    <w:p w:rsidR="005D68C0" w:rsidRPr="008D098E" w:rsidRDefault="005D68C0" w:rsidP="005D68C0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 xml:space="preserve">poučenia investora v zmysle §20,vyhlášky MPSVaR č.508/2009 </w:t>
      </w:r>
      <w:proofErr w:type="spellStart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.</w:t>
      </w:r>
    </w:p>
    <w:p w:rsidR="005D68C0" w:rsidRPr="008D098E" w:rsidRDefault="005D68C0" w:rsidP="005D68C0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i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ab/>
      </w:r>
    </w:p>
    <w:p w:rsidR="005D68C0" w:rsidRPr="008D098E" w:rsidRDefault="005D68C0" w:rsidP="005D68C0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i/>
          <w:sz w:val="24"/>
          <w:szCs w:val="24"/>
          <w:lang w:eastAsia="cs-CZ"/>
        </w:rPr>
        <w:tab/>
      </w: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Projektová dokumentácia je vypracovaná podľa platných noriem STN, predpisov a vyhlášok.</w:t>
      </w:r>
    </w:p>
    <w:p w:rsidR="005D68C0" w:rsidRPr="008D098E" w:rsidRDefault="005D68C0" w:rsidP="005D68C0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8D098E">
        <w:rPr>
          <w:rFonts w:ascii="Arial" w:eastAsia="Times New Roman" w:hAnsi="Arial" w:cs="Times New Roman"/>
          <w:sz w:val="24"/>
          <w:szCs w:val="24"/>
          <w:lang w:eastAsia="cs-CZ"/>
        </w:rPr>
        <w:t>Montážne práce musia byť vykonávané podľa platných predpisov a noriem STN, za dôkladného dodržiavania bezpečnosti práce, požiarnej ochrany a používania predpísaných ochranných pomôcok a prostriedkov.</w:t>
      </w:r>
    </w:p>
    <w:p w:rsidR="005D68C0" w:rsidRPr="008D098E" w:rsidRDefault="005D68C0" w:rsidP="005D68C0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5D68C0" w:rsidRPr="008D098E" w:rsidRDefault="00001736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</w:t>
      </w:r>
      <w:r w:rsidR="00196556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</w:t>
      </w:r>
      <w:r w:rsidR="00196556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Protokol o určení vonkajších vplyvov č. 01</w:t>
      </w:r>
      <w:r w:rsidR="00196556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71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/20</w:t>
      </w:r>
      <w:r w:rsidR="00196556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21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Vypracoval:  </w:t>
      </w:r>
      <w:r w:rsidR="00196556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Ing. Stanislav </w:t>
      </w:r>
      <w:proofErr w:type="spellStart"/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Zdichavský</w:t>
      </w:r>
      <w:proofErr w:type="spellEnd"/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</w:t>
      </w:r>
      <w:proofErr w:type="spellStart"/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Elektroprojekt</w:t>
      </w:r>
      <w:proofErr w:type="spellEnd"/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Topoľčany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Zloženie komisie:     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Predseda:            Ing. Stanislav </w:t>
      </w:r>
      <w:proofErr w:type="spellStart"/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Zdichavský</w:t>
      </w:r>
      <w:proofErr w:type="spellEnd"/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Členovia:  </w:t>
      </w:r>
      <w:r w:rsidR="00196556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Ing. arch. Ondrej </w:t>
      </w:r>
      <w:proofErr w:type="spellStart"/>
      <w:r w:rsidR="00196556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Trangoš</w:t>
      </w:r>
      <w:proofErr w:type="spellEnd"/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Daniel </w:t>
      </w:r>
      <w:proofErr w:type="spellStart"/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Godál</w:t>
      </w:r>
      <w:proofErr w:type="spellEnd"/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   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Objekt:  </w:t>
      </w:r>
      <w:r w:rsidR="00196556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ZBERNÝ DVOR </w:t>
      </w:r>
      <w:r w:rsidR="00196556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LUDANICE</w:t>
      </w:r>
    </w:p>
    <w:p w:rsidR="00196556" w:rsidRPr="008D098E" w:rsidRDefault="00196556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- SO 08 AREÁLOVÉ ROZVODY, </w:t>
      </w:r>
    </w:p>
    <w:p w:rsidR="005D68C0" w:rsidRPr="008D098E" w:rsidRDefault="00196556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SO 12 AREÁLOVÉ OSVETLENIE 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Podklady použité na :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Vypracovanie protokolu :   - stavebná časť projektu ,                        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- predpisy a normy STN           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Opis technologického procesu a zariadenia:</w:t>
      </w:r>
    </w:p>
    <w:p w:rsidR="005D68C0" w:rsidRPr="008D098E" w:rsidRDefault="00196556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Ide o líniovú stavbu 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kábl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ových 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rozvodov  NN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. Káble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budú uložené do káblového výkopu a ukončia sa v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 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rozvádzači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RH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Areálové  osvetlenie pozostáva z osvetľovacích stožiarov, na ktorých sú umiestnené svietidlá LED. 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R O Z H O D N U T I E :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Na základe predložených podkladov komisia podľa STN 33 2000-5-51/2010 určila vonkajšie vplyvy v jednotlivých priestoroch a ich rozsahy, požadované opatrenia na zníženie nepriaznivých vplyvov prostredia. Vonkajšie vplyvy sú uvedené v tabuľke, ktorá je súčasťou tohto protokolu. 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Zdôvodnenie: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Komisia pri svojom rozhodnutí vychádzala z predložených podkladov  a predpisov a určila pre káblový zemný rozvod NN vonkajší vplyv zložitý.  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lastRenderedPageBreak/>
        <w:t>Z tohto dôvodu  je potrebné robiť zvláštne opatrenia. Elektrické zariadenia  káblového zemného rozvodu musia byť vyhotovené v krytí IP 44.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V prípade, že dôjde k zmene uvedených skutočností, treba protokol prehodnotiť, resp. treba vypracovať  nový protokol o vonkajších vplyvoch.</w:t>
      </w:r>
    </w:p>
    <w:p w:rsidR="005D68C0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01736" w:rsidRPr="008D098E" w:rsidRDefault="00001736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Trasa k</w:t>
      </w:r>
      <w:r w:rsidR="00001736">
        <w:rPr>
          <w:rFonts w:ascii="Times New Roman" w:eastAsia="Times New Roman" w:hAnsi="Times New Roman" w:cs="Times New Roman"/>
          <w:sz w:val="28"/>
          <w:szCs w:val="28"/>
          <w:lang w:eastAsia="cs-CZ"/>
        </w:rPr>
        <w:t>áblového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zemného rozvodu NN :  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1/ Káblový zemný rozvod NN</w:t>
      </w:r>
    </w:p>
    <w:p w:rsidR="005D68C0" w:rsidRPr="008D098E" w:rsidRDefault="00001736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2/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Ovetľovacie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stožiare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tbl>
      <w:tblPr>
        <w:tblpPr w:leftFromText="141" w:rightFromText="141" w:vertAnchor="text" w:horzAnchor="margin" w:tblpY="-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9"/>
        <w:gridCol w:w="708"/>
        <w:gridCol w:w="677"/>
        <w:gridCol w:w="741"/>
        <w:gridCol w:w="709"/>
        <w:gridCol w:w="708"/>
        <w:gridCol w:w="851"/>
        <w:gridCol w:w="850"/>
        <w:gridCol w:w="851"/>
      </w:tblGrid>
      <w:tr w:rsidR="005D68C0" w:rsidRPr="008D098E" w:rsidTr="005D68C0">
        <w:trPr>
          <w:trHeight w:val="27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Kód</w:t>
            </w:r>
          </w:p>
        </w:tc>
        <w:tc>
          <w:tcPr>
            <w:tcW w:w="68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00173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         Areálové </w:t>
            </w:r>
            <w:r w:rsidR="005D68C0"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rozvody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osvetlenie</w:t>
            </w:r>
          </w:p>
        </w:tc>
      </w:tr>
      <w:tr w:rsidR="005D68C0" w:rsidRPr="008D098E" w:rsidTr="005D68C0">
        <w:trPr>
          <w:trHeight w:val="59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Vonkajší vplyv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1/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2/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AA 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– Teplota okolia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AA5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AA5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AB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Atmosférické podmienky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AB5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AB5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AC 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– Nadmorská výška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AC1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AC1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AD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vody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Dážď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dážď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AE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cudzích pevných telies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AE2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00173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AE</w:t>
            </w:r>
            <w:r w:rsidR="0000173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AF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korozívnych alebo znečisťujúcich látok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AF1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AF1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AG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Mechanické namáhanie – nárazy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AH 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– Vibrácie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AH1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AH1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AK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rastlín alebo plesní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AK1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AK1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AL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živočíchov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AL1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AL1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AM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Elektromagnetické, elektrostatické alebo ionizujúce pôsobenie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AM1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AM1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AN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Slnečné žiarenie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AP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Seizmické účinky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AQ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Búrková činnosť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AQ1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AQ1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AR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Pohyb vzduchu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00173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</w:t>
            </w:r>
            <w:r w:rsidR="0000173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AS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Vietor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AS1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AT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Snehová pokrývka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AT2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AT2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AU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Námraza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AU1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001736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77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BA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Schopnosť osôb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BB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Odpor tela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BB1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BB1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BC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Kontakt osôb</w:t>
            </w:r>
            <w:r w:rsidR="00B351A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 potenciálom zeme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BC2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BC2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BD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Podmienky úniku v prípade nebezpečenstva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BD1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BD1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BE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Povaha spracúvaných a skladovaných látok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CA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Stavebné materiály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CA1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</w:t>
            </w:r>
          </w:p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CA1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CA1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</w:t>
            </w:r>
          </w:p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CA1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2)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5D68C0" w:rsidRPr="008D098E" w:rsidTr="005D68C0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CB</w:t>
            </w: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</w:t>
            </w:r>
            <w:proofErr w:type="spellStart"/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Konštruk.budovy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CB1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D098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CB1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8C0" w:rsidRPr="008D098E" w:rsidRDefault="005D68C0" w:rsidP="005D6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5D68C0" w:rsidRPr="008D098E" w:rsidRDefault="005D68C0" w:rsidP="005D68C0">
      <w:pPr>
        <w:spacing w:after="0" w:line="240" w:lineRule="auto"/>
        <w:rPr>
          <w:rFonts w:ascii="Calibri" w:eastAsia="Calibri" w:hAnsi="Calibri" w:cs="Times New Roman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Opatrenia na zníženie nepriaznivých vplyvov prostredia: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Káblový zemný rozvod  bude urobený </w:t>
      </w:r>
      <w:r w:rsidR="0000173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zemnými 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kábl</w:t>
      </w:r>
      <w:r w:rsidR="00001736">
        <w:rPr>
          <w:rFonts w:ascii="Times New Roman" w:eastAsia="Times New Roman" w:hAnsi="Times New Roman" w:cs="Times New Roman"/>
          <w:sz w:val="28"/>
          <w:szCs w:val="28"/>
          <w:lang w:eastAsia="cs-CZ"/>
        </w:rPr>
        <w:t>ami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, káb</w:t>
      </w:r>
      <w:r w:rsidR="0000173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le 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bud</w:t>
      </w:r>
      <w:r w:rsidR="00001736">
        <w:rPr>
          <w:rFonts w:ascii="Times New Roman" w:eastAsia="Times New Roman" w:hAnsi="Times New Roman" w:cs="Times New Roman"/>
          <w:sz w:val="28"/>
          <w:szCs w:val="28"/>
          <w:lang w:eastAsia="cs-CZ"/>
        </w:rPr>
        <w:t>ú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veden</w:t>
      </w:r>
      <w:r w:rsidR="00001736">
        <w:rPr>
          <w:rFonts w:ascii="Times New Roman" w:eastAsia="Times New Roman" w:hAnsi="Times New Roman" w:cs="Times New Roman"/>
          <w:sz w:val="28"/>
          <w:szCs w:val="28"/>
          <w:lang w:eastAsia="cs-CZ"/>
        </w:rPr>
        <w:t>é</w:t>
      </w: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v káblovom výkope v pieskovom lôžku. Nie je potrebné robiť žiadne opatrenia na zníženie rizika.   </w:t>
      </w:r>
      <w:r w:rsidR="00001736">
        <w:rPr>
          <w:rFonts w:ascii="Times New Roman" w:eastAsia="Times New Roman" w:hAnsi="Times New Roman" w:cs="Times New Roman"/>
          <w:sz w:val="28"/>
          <w:szCs w:val="28"/>
          <w:lang w:eastAsia="cs-CZ"/>
        </w:rPr>
        <w:t>Osvetľovacie stožiare budú vyhotovené z nehrdzavejúcej ocele, svietidlá musia byť vyhotovené v krytí min. IP43.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V Topoľčanoch, </w:t>
      </w:r>
      <w:r w:rsidR="00001736">
        <w:rPr>
          <w:rFonts w:ascii="Times New Roman" w:eastAsia="Times New Roman" w:hAnsi="Times New Roman" w:cs="Times New Roman"/>
          <w:sz w:val="28"/>
          <w:szCs w:val="28"/>
          <w:lang w:eastAsia="cs-CZ"/>
        </w:rPr>
        <w:t>10/2021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01736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                      </w:t>
      </w:r>
      <w:r w:rsidR="0000173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D68C0" w:rsidRPr="008D098E" w:rsidRDefault="00001736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      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>...............................................................</w:t>
      </w:r>
    </w:p>
    <w:p w:rsidR="005D68C0" w:rsidRPr="008D098E" w:rsidRDefault="00001736" w:rsidP="005D6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            </w:t>
      </w:r>
      <w:r w:rsidR="005D68C0" w:rsidRPr="008D098E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podpis predsedu komisie</w:t>
      </w: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8C0" w:rsidRPr="008D098E" w:rsidRDefault="005D68C0" w:rsidP="005D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364BB" w:rsidRPr="008D098E" w:rsidRDefault="00B364BB"/>
    <w:sectPr w:rsidR="00B364BB" w:rsidRPr="008D0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25933"/>
    <w:multiLevelType w:val="singleLevel"/>
    <w:tmpl w:val="939EC2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7E6D02D8"/>
    <w:multiLevelType w:val="hybridMultilevel"/>
    <w:tmpl w:val="A4E8D9AA"/>
    <w:lvl w:ilvl="0" w:tplc="54DE5C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01"/>
    <w:rsid w:val="00001736"/>
    <w:rsid w:val="00052E8D"/>
    <w:rsid w:val="00196556"/>
    <w:rsid w:val="005D68C0"/>
    <w:rsid w:val="008C3821"/>
    <w:rsid w:val="008D098E"/>
    <w:rsid w:val="009A4570"/>
    <w:rsid w:val="00B351A4"/>
    <w:rsid w:val="00B364BB"/>
    <w:rsid w:val="00C51B00"/>
    <w:rsid w:val="00E202E0"/>
    <w:rsid w:val="00F9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F35B9-0D52-4BAD-9460-D9FDC918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3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</dc:creator>
  <cp:keywords/>
  <dc:description/>
  <cp:lastModifiedBy>Miko</cp:lastModifiedBy>
  <cp:revision>7</cp:revision>
  <dcterms:created xsi:type="dcterms:W3CDTF">2021-11-01T18:30:00Z</dcterms:created>
  <dcterms:modified xsi:type="dcterms:W3CDTF">2021-11-01T19:41:00Z</dcterms:modified>
</cp:coreProperties>
</file>